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C832" w14:textId="77777777" w:rsidR="0048325D" w:rsidRDefault="0048325D" w:rsidP="0048325D">
      <w:pPr>
        <w:pStyle w:val="NoSpacing"/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w:drawing>
          <wp:inline distT="0" distB="0" distL="0" distR="0" wp14:anchorId="35044D39" wp14:editId="01135622">
            <wp:extent cx="23812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C 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FF729" w14:textId="77777777" w:rsidR="0048325D" w:rsidRDefault="0048325D" w:rsidP="0048325D">
      <w:pPr>
        <w:pStyle w:val="NoSpacing"/>
        <w:jc w:val="center"/>
        <w:rPr>
          <w:rFonts w:ascii="Berlin Sans FB Demi" w:hAnsi="Berlin Sans FB Demi"/>
          <w:sz w:val="32"/>
        </w:rPr>
      </w:pPr>
    </w:p>
    <w:p w14:paraId="6819C74B" w14:textId="6E484E5E" w:rsidR="00FE468D" w:rsidRDefault="0048325D" w:rsidP="0048325D">
      <w:pPr>
        <w:pStyle w:val="NoSpacing"/>
        <w:jc w:val="center"/>
        <w:rPr>
          <w:rFonts w:ascii="Berlin Sans FB Demi" w:hAnsi="Berlin Sans FB Demi"/>
          <w:sz w:val="32"/>
        </w:rPr>
      </w:pPr>
      <w:r w:rsidRPr="0048325D">
        <w:rPr>
          <w:rFonts w:ascii="Berlin Sans FB Demi" w:hAnsi="Berlin Sans FB Demi"/>
          <w:sz w:val="32"/>
        </w:rPr>
        <w:t xml:space="preserve">Morrison Community Improvement Fund </w:t>
      </w:r>
      <w:r w:rsidR="00633C29">
        <w:rPr>
          <w:rFonts w:ascii="Berlin Sans FB Demi" w:hAnsi="Berlin Sans FB Demi"/>
          <w:sz w:val="32"/>
        </w:rPr>
        <w:t xml:space="preserve">(MCIF) </w:t>
      </w:r>
      <w:r w:rsidRPr="0048325D">
        <w:rPr>
          <w:rFonts w:ascii="Berlin Sans FB Demi" w:hAnsi="Berlin Sans FB Demi"/>
          <w:sz w:val="32"/>
        </w:rPr>
        <w:t>Programs</w:t>
      </w:r>
      <w:r w:rsidR="00A24938">
        <w:rPr>
          <w:rFonts w:ascii="Berlin Sans FB Demi" w:hAnsi="Berlin Sans FB Demi"/>
          <w:sz w:val="32"/>
        </w:rPr>
        <w:t xml:space="preserve"> Fact Sheet</w:t>
      </w:r>
    </w:p>
    <w:p w14:paraId="3FFF7B90" w14:textId="77777777" w:rsidR="0048325D" w:rsidRDefault="0048325D" w:rsidP="0048325D">
      <w:pPr>
        <w:pStyle w:val="NoSpacing"/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0255" wp14:editId="5C52689F">
                <wp:simplePos x="0" y="0"/>
                <wp:positionH relativeFrom="column">
                  <wp:posOffset>-190500</wp:posOffset>
                </wp:positionH>
                <wp:positionV relativeFrom="paragraph">
                  <wp:posOffset>83820</wp:posOffset>
                </wp:positionV>
                <wp:extent cx="62769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1C7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6.6pt" to="479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7340BB1" w14:textId="63574851" w:rsidR="0048325D" w:rsidRDefault="0048325D" w:rsidP="00483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Opportunity Fund</w:t>
      </w:r>
      <w:r w:rsidR="00A24938">
        <w:rPr>
          <w:rFonts w:ascii="Times New Roman" w:hAnsi="Times New Roman" w:cs="Times New Roman"/>
          <w:b/>
          <w:sz w:val="24"/>
        </w:rPr>
        <w:t xml:space="preserve"> Grant Program - $5,000</w:t>
      </w:r>
      <w:r w:rsidR="00390512">
        <w:rPr>
          <w:rFonts w:ascii="Times New Roman" w:hAnsi="Times New Roman" w:cs="Times New Roman"/>
          <w:b/>
          <w:sz w:val="24"/>
        </w:rPr>
        <w:t xml:space="preserve"> </w:t>
      </w:r>
      <w:r w:rsidR="002729B1">
        <w:rPr>
          <w:rFonts w:ascii="Times New Roman" w:hAnsi="Times New Roman" w:cs="Times New Roman"/>
          <w:b/>
          <w:sz w:val="24"/>
        </w:rPr>
        <w:t xml:space="preserve">Maximum </w:t>
      </w:r>
      <w:r w:rsidR="00390512">
        <w:rPr>
          <w:rFonts w:ascii="Times New Roman" w:hAnsi="Times New Roman" w:cs="Times New Roman"/>
          <w:b/>
          <w:sz w:val="24"/>
        </w:rPr>
        <w:t>Per Request</w:t>
      </w:r>
      <w:r w:rsidR="00A24938">
        <w:rPr>
          <w:rFonts w:ascii="Times New Roman" w:hAnsi="Times New Roman" w:cs="Times New Roman"/>
          <w:b/>
          <w:sz w:val="24"/>
        </w:rPr>
        <w:t xml:space="preserve"> </w:t>
      </w:r>
      <w:bookmarkStart w:id="0" w:name="_Hlk73599888"/>
      <w:r w:rsidR="00390512">
        <w:rPr>
          <w:rFonts w:ascii="Times New Roman" w:hAnsi="Times New Roman" w:cs="Times New Roman"/>
          <w:b/>
          <w:sz w:val="24"/>
        </w:rPr>
        <w:t>(MADC Will Budget $10,000 Per Year For This Program)</w:t>
      </w:r>
    </w:p>
    <w:p w14:paraId="267E3DD8" w14:textId="77777777" w:rsidR="002729B1" w:rsidRDefault="002729B1" w:rsidP="002729B1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bookmarkEnd w:id="0"/>
    <w:p w14:paraId="5A35BBAB" w14:textId="6C3759B6" w:rsidR="00E17867" w:rsidRPr="00E17867" w:rsidRDefault="00AE2061" w:rsidP="00E178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2061">
        <w:rPr>
          <w:rFonts w:ascii="Times New Roman" w:hAnsi="Times New Roman" w:cs="Times New Roman"/>
          <w:b/>
          <w:sz w:val="24"/>
        </w:rPr>
        <w:t>Miscellaneous Requests</w:t>
      </w:r>
      <w:r w:rsidR="0048325D">
        <w:rPr>
          <w:rFonts w:ascii="Times New Roman" w:hAnsi="Times New Roman" w:cs="Times New Roman"/>
          <w:sz w:val="24"/>
        </w:rPr>
        <w:t xml:space="preserve"> </w:t>
      </w:r>
    </w:p>
    <w:p w14:paraId="690D170C" w14:textId="69655BC3" w:rsidR="00E17867" w:rsidRPr="00E17867" w:rsidRDefault="00E17867" w:rsidP="0048325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E17867">
        <w:rPr>
          <w:rFonts w:ascii="Times New Roman" w:hAnsi="Times New Roman" w:cs="Times New Roman"/>
          <w:sz w:val="24"/>
        </w:rPr>
        <w:t xml:space="preserve">Available to anyone </w:t>
      </w:r>
      <w:r w:rsidR="003B37B2">
        <w:rPr>
          <w:rFonts w:ascii="Times New Roman" w:hAnsi="Times New Roman" w:cs="Times New Roman"/>
          <w:sz w:val="24"/>
        </w:rPr>
        <w:t>with</w:t>
      </w:r>
      <w:r w:rsidRPr="00E17867">
        <w:rPr>
          <w:rFonts w:ascii="Times New Roman" w:hAnsi="Times New Roman" w:cs="Times New Roman"/>
          <w:sz w:val="24"/>
        </w:rPr>
        <w:t xml:space="preserve">in the 61270 zip code.  </w:t>
      </w:r>
    </w:p>
    <w:p w14:paraId="2A3AB94D" w14:textId="73E8B776" w:rsidR="00E17867" w:rsidRPr="00E17867" w:rsidRDefault="00E17867" w:rsidP="00E1786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Paying the first year fee for chamber membership for all new businesses;</w:t>
      </w:r>
    </w:p>
    <w:p w14:paraId="4BA8461E" w14:textId="2A5B1453" w:rsidR="0048325D" w:rsidRDefault="0048325D" w:rsidP="0048325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Addressing any requests from the Morrison mapping committee for marketing and development programming</w:t>
      </w:r>
      <w:r w:rsidR="00E17867">
        <w:rPr>
          <w:rFonts w:ascii="Times New Roman" w:hAnsi="Times New Roman" w:cs="Times New Roman"/>
          <w:sz w:val="24"/>
        </w:rPr>
        <w:t>.</w:t>
      </w:r>
    </w:p>
    <w:p w14:paraId="1196C791" w14:textId="77777777" w:rsidR="0048325D" w:rsidRDefault="0048325D" w:rsidP="0048325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a one-time voucher for new Morrison home buyers for use on first month of city water-sewer (maximum value $350).</w:t>
      </w:r>
    </w:p>
    <w:p w14:paraId="6072B0E8" w14:textId="5CAC2A02" w:rsidR="0048325D" w:rsidRDefault="00AE2061" w:rsidP="0048325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One-time payment of first month rent for anyone who has </w:t>
      </w:r>
      <w:r w:rsidR="001C2263">
        <w:rPr>
          <w:rFonts w:ascii="Times New Roman" w:hAnsi="Times New Roman" w:cs="Times New Roman"/>
          <w:sz w:val="24"/>
        </w:rPr>
        <w:t xml:space="preserve">obtained a degree or certificate from a post-secondary institution </w:t>
      </w:r>
      <w:r>
        <w:rPr>
          <w:rFonts w:ascii="Times New Roman" w:hAnsi="Times New Roman" w:cs="Times New Roman"/>
          <w:sz w:val="24"/>
        </w:rPr>
        <w:t>within six months of request date that will have a job with a Morrison company (maximum value $750 – cannot be accessed more than once including as a couple).</w:t>
      </w:r>
    </w:p>
    <w:p w14:paraId="2AF9AD11" w14:textId="4FEFD404" w:rsidR="00AE2061" w:rsidRDefault="00AE2061" w:rsidP="0048325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Miscellaneous request from business owner to develop new property </w:t>
      </w:r>
      <w:r w:rsidR="003B37B2">
        <w:rPr>
          <w:rFonts w:ascii="Times New Roman" w:hAnsi="Times New Roman" w:cs="Times New Roman"/>
          <w:sz w:val="24"/>
        </w:rPr>
        <w:t xml:space="preserve">or purchase equipment </w:t>
      </w:r>
      <w:r>
        <w:rPr>
          <w:rFonts w:ascii="Times New Roman" w:hAnsi="Times New Roman" w:cs="Times New Roman"/>
          <w:sz w:val="24"/>
        </w:rPr>
        <w:t>that may not need to access RLF program.</w:t>
      </w:r>
    </w:p>
    <w:p w14:paraId="47713786" w14:textId="77777777" w:rsidR="00AE2061" w:rsidRDefault="00AE2061" w:rsidP="00AE2061">
      <w:pPr>
        <w:pStyle w:val="NoSpacing"/>
        <w:ind w:left="1800"/>
        <w:rPr>
          <w:rFonts w:ascii="Times New Roman" w:hAnsi="Times New Roman" w:cs="Times New Roman"/>
          <w:sz w:val="24"/>
        </w:rPr>
      </w:pPr>
    </w:p>
    <w:p w14:paraId="5D6BDB0E" w14:textId="77777777" w:rsidR="0048325D" w:rsidRDefault="00AE2061" w:rsidP="00AE206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Development Expenses</w:t>
      </w:r>
    </w:p>
    <w:p w14:paraId="0DBF9DF4" w14:textId="1B5A072A" w:rsidR="00AE2061" w:rsidRPr="00AE2061" w:rsidRDefault="00AE2061" w:rsidP="00AE206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AE2061">
        <w:rPr>
          <w:rFonts w:ascii="Times New Roman" w:hAnsi="Times New Roman" w:cs="Times New Roman"/>
          <w:sz w:val="24"/>
        </w:rPr>
        <w:t>Build out city services to a property (water, sewer, fiber)</w:t>
      </w:r>
    </w:p>
    <w:p w14:paraId="0B1B4268" w14:textId="17541996" w:rsidR="00AE2061" w:rsidRDefault="00AE2061" w:rsidP="00AE206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AE2061">
        <w:rPr>
          <w:rFonts w:ascii="Times New Roman" w:hAnsi="Times New Roman" w:cs="Times New Roman"/>
          <w:sz w:val="24"/>
        </w:rPr>
        <w:t xml:space="preserve">Grant for </w:t>
      </w:r>
      <w:r>
        <w:rPr>
          <w:rFonts w:ascii="Times New Roman" w:hAnsi="Times New Roman" w:cs="Times New Roman"/>
          <w:sz w:val="24"/>
        </w:rPr>
        <w:t xml:space="preserve">new business expenses for </w:t>
      </w:r>
      <w:r w:rsidRPr="00AE2061">
        <w:rPr>
          <w:rFonts w:ascii="Times New Roman" w:hAnsi="Times New Roman" w:cs="Times New Roman"/>
          <w:sz w:val="24"/>
        </w:rPr>
        <w:t>any new businesses locating in the City’s arts, cultural and entertainment district. (maximum value $</w:t>
      </w:r>
      <w:r w:rsidR="00633C29">
        <w:rPr>
          <w:rFonts w:ascii="Times New Roman" w:hAnsi="Times New Roman" w:cs="Times New Roman"/>
          <w:sz w:val="24"/>
        </w:rPr>
        <w:t>500</w:t>
      </w:r>
      <w:r w:rsidRPr="00AE2061">
        <w:rPr>
          <w:rFonts w:ascii="Times New Roman" w:hAnsi="Times New Roman" w:cs="Times New Roman"/>
          <w:sz w:val="24"/>
        </w:rPr>
        <w:t xml:space="preserve"> – accessed one time)</w:t>
      </w:r>
      <w:r w:rsidR="00DF5495">
        <w:rPr>
          <w:rFonts w:ascii="Times New Roman" w:hAnsi="Times New Roman" w:cs="Times New Roman"/>
          <w:sz w:val="24"/>
        </w:rPr>
        <w:t>.</w:t>
      </w:r>
    </w:p>
    <w:p w14:paraId="0173D5CF" w14:textId="3BDD5190" w:rsidR="00522EC6" w:rsidRPr="00AE2061" w:rsidRDefault="00522EC6" w:rsidP="00AE206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 development expenses</w:t>
      </w:r>
    </w:p>
    <w:p w14:paraId="2FCF3C11" w14:textId="77777777" w:rsidR="00AE2061" w:rsidRDefault="00AE2061" w:rsidP="00AE2061">
      <w:pPr>
        <w:pStyle w:val="NoSpacing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3C401910" w14:textId="21E48695" w:rsidR="0048325D" w:rsidRDefault="0048325D" w:rsidP="009573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Business Façade and Beautification </w:t>
      </w:r>
      <w:r w:rsidR="007278CD">
        <w:rPr>
          <w:rFonts w:ascii="Times New Roman" w:hAnsi="Times New Roman" w:cs="Times New Roman"/>
          <w:b/>
          <w:sz w:val="24"/>
        </w:rPr>
        <w:t xml:space="preserve">Loan </w:t>
      </w:r>
      <w:r>
        <w:rPr>
          <w:rFonts w:ascii="Times New Roman" w:hAnsi="Times New Roman" w:cs="Times New Roman"/>
          <w:b/>
          <w:sz w:val="24"/>
        </w:rPr>
        <w:t>Program</w:t>
      </w:r>
      <w:r w:rsidR="00AE2061">
        <w:rPr>
          <w:rFonts w:ascii="Times New Roman" w:hAnsi="Times New Roman" w:cs="Times New Roman"/>
          <w:b/>
          <w:sz w:val="24"/>
        </w:rPr>
        <w:t xml:space="preserve"> </w:t>
      </w:r>
      <w:r w:rsidR="00957300">
        <w:rPr>
          <w:rFonts w:ascii="Times New Roman" w:hAnsi="Times New Roman" w:cs="Times New Roman"/>
          <w:b/>
          <w:sz w:val="24"/>
        </w:rPr>
        <w:t>- $5,000 Maximum Per Request (MADC Will Budget $20,000 Per Year For This Program)</w:t>
      </w:r>
    </w:p>
    <w:p w14:paraId="570BB587" w14:textId="77777777" w:rsidR="002729B1" w:rsidRPr="00957300" w:rsidRDefault="002729B1" w:rsidP="002729B1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14:paraId="020E6032" w14:textId="76F484AD" w:rsidR="0048325D" w:rsidRPr="006E6A64" w:rsidRDefault="00AE2061" w:rsidP="006E6A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Program to encourage improvement and investment to the overall revitalization of Morrison businesses. Program provides funds for exterior improvements to a property owner’s or tenant</w:t>
      </w:r>
      <w:r w:rsidR="003B37B2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s commercial building that will be aesthetically pleasing and </w:t>
      </w:r>
      <w:r w:rsidR="006E6A64">
        <w:rPr>
          <w:rFonts w:ascii="Times New Roman" w:hAnsi="Times New Roman" w:cs="Times New Roman"/>
          <w:sz w:val="24"/>
        </w:rPr>
        <w:t>conforming</w:t>
      </w:r>
      <w:r w:rsidRPr="006E6A64">
        <w:rPr>
          <w:rFonts w:ascii="Times New Roman" w:hAnsi="Times New Roman" w:cs="Times New Roman"/>
          <w:sz w:val="24"/>
        </w:rPr>
        <w:t xml:space="preserve"> to local design guidelines (including Morrison’s Historic Preservation Commission should the property lie within the district).</w:t>
      </w:r>
    </w:p>
    <w:p w14:paraId="7C8D086C" w14:textId="77777777" w:rsidR="00AE2061" w:rsidRPr="00AE2061" w:rsidRDefault="00AE2061" w:rsidP="00AE2061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14:paraId="49890229" w14:textId="0ACC6E73" w:rsidR="00AE2061" w:rsidRPr="00AE2061" w:rsidRDefault="00AE2061" w:rsidP="00AE2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Program is available to any business </w:t>
      </w:r>
      <w:r w:rsidR="003B37B2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in the 61270 </w:t>
      </w:r>
      <w:r w:rsidR="007577D7">
        <w:rPr>
          <w:rFonts w:ascii="Times New Roman" w:hAnsi="Times New Roman" w:cs="Times New Roman"/>
          <w:sz w:val="24"/>
        </w:rPr>
        <w:t>zip code</w:t>
      </w:r>
      <w:r w:rsidR="00D661E2">
        <w:rPr>
          <w:rFonts w:ascii="Times New Roman" w:hAnsi="Times New Roman" w:cs="Times New Roman"/>
          <w:sz w:val="24"/>
        </w:rPr>
        <w:t>.</w:t>
      </w:r>
      <w:r w:rsidR="007E1936">
        <w:rPr>
          <w:rFonts w:ascii="Times New Roman" w:hAnsi="Times New Roman" w:cs="Times New Roman"/>
          <w:sz w:val="24"/>
        </w:rPr>
        <w:t xml:space="preserve"> </w:t>
      </w:r>
      <w:r w:rsidR="00D661E2">
        <w:rPr>
          <w:rFonts w:ascii="Times New Roman" w:hAnsi="Times New Roman" w:cs="Times New Roman"/>
          <w:sz w:val="24"/>
        </w:rPr>
        <w:t xml:space="preserve"> </w:t>
      </w:r>
      <w:r w:rsidR="007E1936">
        <w:rPr>
          <w:rFonts w:ascii="Times New Roman" w:hAnsi="Times New Roman" w:cs="Times New Roman"/>
          <w:sz w:val="24"/>
        </w:rPr>
        <w:t>All applicants must provide written bids with application. There is no financial review required to participate in this program.</w:t>
      </w:r>
    </w:p>
    <w:p w14:paraId="2824B118" w14:textId="77777777" w:rsidR="00AE2061" w:rsidRPr="00AE2061" w:rsidRDefault="00AE2061" w:rsidP="00AE2061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2AAA329" w14:textId="088F028C" w:rsidR="00AE2061" w:rsidRPr="00AE2061" w:rsidRDefault="00AE2061" w:rsidP="00AE2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50% Matching Funds Program; with repayment of funds up to </w:t>
      </w:r>
      <w:r w:rsidR="007278CD">
        <w:rPr>
          <w:rFonts w:ascii="Times New Roman" w:hAnsi="Times New Roman" w:cs="Times New Roman"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years </w:t>
      </w:r>
      <w:r w:rsidR="007278CD">
        <w:rPr>
          <w:rFonts w:ascii="Times New Roman" w:hAnsi="Times New Roman" w:cs="Times New Roman"/>
          <w:sz w:val="24"/>
        </w:rPr>
        <w:t xml:space="preserve">at 0% interest </w:t>
      </w:r>
      <w:r>
        <w:rPr>
          <w:rFonts w:ascii="Times New Roman" w:hAnsi="Times New Roman" w:cs="Times New Roman"/>
          <w:sz w:val="24"/>
        </w:rPr>
        <w:t xml:space="preserve">to allow for reinvestment in additional properties. </w:t>
      </w:r>
      <w:r w:rsidR="007E1936">
        <w:rPr>
          <w:rFonts w:ascii="Times New Roman" w:hAnsi="Times New Roman" w:cs="Times New Roman"/>
          <w:sz w:val="24"/>
        </w:rPr>
        <w:t>Loan must be repaid in full prior to submitting an additional request for funds.</w:t>
      </w:r>
    </w:p>
    <w:p w14:paraId="074233A4" w14:textId="77777777" w:rsidR="00AE2061" w:rsidRPr="00AE2061" w:rsidRDefault="00AE2061" w:rsidP="00AE2061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85DB3B3" w14:textId="77777777" w:rsidR="00633C29" w:rsidRDefault="00807DD7" w:rsidP="0072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07DD7">
        <w:rPr>
          <w:rFonts w:ascii="Times New Roman" w:hAnsi="Times New Roman" w:cs="Times New Roman"/>
          <w:sz w:val="24"/>
        </w:rPr>
        <w:t>$100 appl</w:t>
      </w:r>
      <w:r>
        <w:rPr>
          <w:rFonts w:ascii="Times New Roman" w:hAnsi="Times New Roman" w:cs="Times New Roman"/>
          <w:sz w:val="24"/>
        </w:rPr>
        <w:t xml:space="preserve">ication fee </w:t>
      </w:r>
      <w:r w:rsidR="00633C29">
        <w:rPr>
          <w:rFonts w:ascii="Times New Roman" w:hAnsi="Times New Roman" w:cs="Times New Roman"/>
          <w:sz w:val="24"/>
        </w:rPr>
        <w:t xml:space="preserve">payable to MADC </w:t>
      </w:r>
      <w:r>
        <w:rPr>
          <w:rFonts w:ascii="Times New Roman" w:hAnsi="Times New Roman" w:cs="Times New Roman"/>
          <w:sz w:val="24"/>
        </w:rPr>
        <w:t>if loan is approved</w:t>
      </w:r>
      <w:r w:rsidR="00633C29">
        <w:rPr>
          <w:rFonts w:ascii="Times New Roman" w:hAnsi="Times New Roman" w:cs="Times New Roman"/>
          <w:sz w:val="24"/>
        </w:rPr>
        <w:t>.</w:t>
      </w:r>
    </w:p>
    <w:p w14:paraId="4DC3B344" w14:textId="77777777" w:rsidR="00633C29" w:rsidRPr="00633C29" w:rsidRDefault="00633C29" w:rsidP="00633C29">
      <w:pPr>
        <w:pStyle w:val="ListParagraph"/>
        <w:rPr>
          <w:rFonts w:ascii="Times New Roman" w:hAnsi="Times New Roman" w:cs="Times New Roman"/>
          <w:sz w:val="24"/>
        </w:rPr>
      </w:pPr>
    </w:p>
    <w:p w14:paraId="720E6298" w14:textId="4402094F" w:rsidR="00807DD7" w:rsidRPr="007278CD" w:rsidRDefault="00633C29" w:rsidP="0072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07DD7">
        <w:rPr>
          <w:rFonts w:ascii="Times New Roman" w:hAnsi="Times New Roman" w:cs="Times New Roman"/>
          <w:sz w:val="24"/>
        </w:rPr>
        <w:t>an be dovetailed with City Building Improvement Program.</w:t>
      </w:r>
    </w:p>
    <w:p w14:paraId="2CE942DA" w14:textId="77777777" w:rsidR="00AE2061" w:rsidRDefault="00AE2061" w:rsidP="0048325D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BB672C0" w14:textId="1EBD8F6D" w:rsidR="0048325D" w:rsidRDefault="0048325D" w:rsidP="00483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8325D">
        <w:rPr>
          <w:rFonts w:ascii="Times New Roman" w:hAnsi="Times New Roman" w:cs="Times New Roman"/>
          <w:b/>
          <w:sz w:val="24"/>
        </w:rPr>
        <w:t>Revolving Loan Program</w:t>
      </w:r>
    </w:p>
    <w:p w14:paraId="693417DF" w14:textId="77777777" w:rsidR="002729B1" w:rsidRPr="0048325D" w:rsidRDefault="002729B1" w:rsidP="002729B1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14:paraId="046AD592" w14:textId="7CFC48F3" w:rsidR="00A24938" w:rsidRDefault="0048325D" w:rsidP="00A24938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 w:rsidRPr="0048325D">
        <w:rPr>
          <w:rFonts w:ascii="Times New Roman" w:hAnsi="Times New Roman" w:cs="Times New Roman"/>
          <w:sz w:val="24"/>
        </w:rPr>
        <w:t xml:space="preserve">- Provide GAP financing for local </w:t>
      </w:r>
      <w:r w:rsidR="00A24938">
        <w:rPr>
          <w:rFonts w:ascii="Times New Roman" w:hAnsi="Times New Roman" w:cs="Times New Roman"/>
          <w:sz w:val="24"/>
        </w:rPr>
        <w:t xml:space="preserve">capital </w:t>
      </w:r>
      <w:r w:rsidRPr="0048325D">
        <w:rPr>
          <w:rFonts w:ascii="Times New Roman" w:hAnsi="Times New Roman" w:cs="Times New Roman"/>
          <w:sz w:val="24"/>
        </w:rPr>
        <w:t>projects with a minimum request of $10,000 up to a maximum of $50,000.</w:t>
      </w:r>
      <w:r w:rsidR="00A24938">
        <w:rPr>
          <w:rFonts w:ascii="Times New Roman" w:hAnsi="Times New Roman" w:cs="Times New Roman"/>
          <w:sz w:val="24"/>
        </w:rPr>
        <w:t xml:space="preserve">  Does not include operating expenses. </w:t>
      </w:r>
    </w:p>
    <w:p w14:paraId="20A72DDA" w14:textId="384E6F40" w:rsidR="006326BC" w:rsidRDefault="006326BC" w:rsidP="006326BC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Interest rate shall be 3% with loan terms as follows: Machinery 5-7 years depending on the expected life of the machinery.  Real Estate 20 years maximum.</w:t>
      </w:r>
    </w:p>
    <w:p w14:paraId="340ECD62" w14:textId="332C0594" w:rsidR="006326BC" w:rsidRDefault="006326BC" w:rsidP="006326BC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Payments shall be due monthly on the first day of each month until fully repaid.</w:t>
      </w:r>
    </w:p>
    <w:p w14:paraId="3ADECF77" w14:textId="5CAAFBBA" w:rsidR="006326BC" w:rsidRDefault="006326BC" w:rsidP="006326BC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Collateral acceptable to the </w:t>
      </w:r>
      <w:r w:rsidR="00DE117E">
        <w:rPr>
          <w:rFonts w:ascii="Times New Roman" w:hAnsi="Times New Roman" w:cs="Times New Roman"/>
          <w:sz w:val="24"/>
        </w:rPr>
        <w:t xml:space="preserve">MCIF </w:t>
      </w:r>
      <w:r>
        <w:rPr>
          <w:rFonts w:ascii="Times New Roman" w:hAnsi="Times New Roman" w:cs="Times New Roman"/>
          <w:sz w:val="24"/>
        </w:rPr>
        <w:t>Committee may be required.</w:t>
      </w:r>
    </w:p>
    <w:p w14:paraId="5105695D" w14:textId="7DA16658" w:rsidR="003B7BDA" w:rsidRPr="0048325D" w:rsidRDefault="003B37B2" w:rsidP="00A24938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Job creation </w:t>
      </w:r>
      <w:r w:rsidR="00561941">
        <w:rPr>
          <w:rFonts w:ascii="Times New Roman" w:hAnsi="Times New Roman" w:cs="Times New Roman"/>
          <w:sz w:val="24"/>
        </w:rPr>
        <w:t xml:space="preserve">or retention </w:t>
      </w:r>
      <w:r>
        <w:rPr>
          <w:rFonts w:ascii="Times New Roman" w:hAnsi="Times New Roman" w:cs="Times New Roman"/>
          <w:sz w:val="24"/>
        </w:rPr>
        <w:t xml:space="preserve">is </w:t>
      </w:r>
      <w:r w:rsidR="003B7BDA">
        <w:rPr>
          <w:rFonts w:ascii="Times New Roman" w:hAnsi="Times New Roman" w:cs="Times New Roman"/>
          <w:sz w:val="24"/>
        </w:rPr>
        <w:t>encouraged, but not required.</w:t>
      </w:r>
    </w:p>
    <w:p w14:paraId="27845D99" w14:textId="05C5E8DF" w:rsidR="0048325D" w:rsidRPr="0048325D" w:rsidRDefault="0048325D" w:rsidP="0048325D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 w:rsidRPr="0048325D">
        <w:rPr>
          <w:rFonts w:ascii="Times New Roman" w:hAnsi="Times New Roman" w:cs="Times New Roman"/>
          <w:sz w:val="24"/>
        </w:rPr>
        <w:t xml:space="preserve">- If project is funded, </w:t>
      </w:r>
      <w:r w:rsidR="004D6BD6">
        <w:rPr>
          <w:rFonts w:ascii="Times New Roman" w:hAnsi="Times New Roman" w:cs="Times New Roman"/>
          <w:sz w:val="24"/>
        </w:rPr>
        <w:t>there is</w:t>
      </w:r>
      <w:r w:rsidRPr="0048325D">
        <w:rPr>
          <w:rFonts w:ascii="Times New Roman" w:hAnsi="Times New Roman" w:cs="Times New Roman"/>
          <w:sz w:val="24"/>
        </w:rPr>
        <w:t xml:space="preserve"> a $100 application fee.</w:t>
      </w:r>
    </w:p>
    <w:p w14:paraId="1C078B67" w14:textId="553E56D0" w:rsidR="0048325D" w:rsidRPr="0048325D" w:rsidRDefault="0048325D" w:rsidP="0048325D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 w:rsidRPr="0048325D">
        <w:rPr>
          <w:rFonts w:ascii="Times New Roman" w:hAnsi="Times New Roman" w:cs="Times New Roman"/>
          <w:sz w:val="24"/>
        </w:rPr>
        <w:t xml:space="preserve">- Application </w:t>
      </w:r>
      <w:r w:rsidR="004D6BD6">
        <w:rPr>
          <w:rFonts w:ascii="Times New Roman" w:hAnsi="Times New Roman" w:cs="Times New Roman"/>
          <w:sz w:val="24"/>
        </w:rPr>
        <w:t>is required</w:t>
      </w:r>
      <w:r w:rsidRPr="0048325D">
        <w:rPr>
          <w:rFonts w:ascii="Times New Roman" w:hAnsi="Times New Roman" w:cs="Times New Roman"/>
          <w:sz w:val="24"/>
        </w:rPr>
        <w:t>.</w:t>
      </w:r>
    </w:p>
    <w:p w14:paraId="687BB992" w14:textId="408B13B9" w:rsidR="0048325D" w:rsidRDefault="0048325D" w:rsidP="0048325D">
      <w:pPr>
        <w:pStyle w:val="NoSpacing"/>
        <w:ind w:left="810" w:hanging="180"/>
        <w:rPr>
          <w:rFonts w:ascii="Times New Roman" w:hAnsi="Times New Roman" w:cs="Times New Roman"/>
          <w:sz w:val="24"/>
        </w:rPr>
      </w:pPr>
      <w:r w:rsidRPr="0048325D">
        <w:rPr>
          <w:rFonts w:ascii="Times New Roman" w:hAnsi="Times New Roman" w:cs="Times New Roman"/>
          <w:sz w:val="24"/>
        </w:rPr>
        <w:t xml:space="preserve">- </w:t>
      </w:r>
      <w:r w:rsidR="00C90A12">
        <w:rPr>
          <w:rFonts w:ascii="Times New Roman" w:hAnsi="Times New Roman" w:cs="Times New Roman"/>
          <w:sz w:val="24"/>
        </w:rPr>
        <w:t xml:space="preserve">Final approval is subject to the favorable recommendation by the </w:t>
      </w:r>
      <w:r w:rsidR="00DE117E">
        <w:rPr>
          <w:rFonts w:ascii="Times New Roman" w:hAnsi="Times New Roman" w:cs="Times New Roman"/>
          <w:sz w:val="24"/>
        </w:rPr>
        <w:t xml:space="preserve">MCIF </w:t>
      </w:r>
      <w:r w:rsidR="00C90A12">
        <w:rPr>
          <w:rFonts w:ascii="Times New Roman" w:hAnsi="Times New Roman" w:cs="Times New Roman"/>
          <w:sz w:val="24"/>
        </w:rPr>
        <w:t>Review Committee to the MADC Board</w:t>
      </w:r>
      <w:r w:rsidRPr="0048325D">
        <w:rPr>
          <w:rFonts w:ascii="Times New Roman" w:hAnsi="Times New Roman" w:cs="Times New Roman"/>
          <w:sz w:val="24"/>
        </w:rPr>
        <w:t>.</w:t>
      </w:r>
    </w:p>
    <w:p w14:paraId="6D8AF6FE" w14:textId="77777777" w:rsidR="0048325D" w:rsidRDefault="0048325D" w:rsidP="0048325D">
      <w:pPr>
        <w:pStyle w:val="NoSpacing"/>
        <w:ind w:left="810" w:hanging="180"/>
        <w:rPr>
          <w:rFonts w:ascii="Times New Roman" w:hAnsi="Times New Roman" w:cs="Times New Roman"/>
          <w:sz w:val="24"/>
        </w:rPr>
      </w:pPr>
    </w:p>
    <w:p w14:paraId="07327021" w14:textId="37F37209" w:rsidR="0048325D" w:rsidRPr="0048325D" w:rsidRDefault="0048325D" w:rsidP="00C90A12">
      <w:pPr>
        <w:pStyle w:val="NoSpacing"/>
        <w:rPr>
          <w:rFonts w:ascii="Times New Roman" w:hAnsi="Times New Roman" w:cs="Times New Roman"/>
          <w:sz w:val="24"/>
        </w:rPr>
      </w:pPr>
    </w:p>
    <w:sectPr w:rsidR="0048325D" w:rsidRPr="004832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AD1B" w14:textId="77777777" w:rsidR="00A32EEF" w:rsidRDefault="00A32EEF" w:rsidP="002729B1">
      <w:pPr>
        <w:spacing w:after="0" w:line="240" w:lineRule="auto"/>
      </w:pPr>
      <w:r>
        <w:separator/>
      </w:r>
    </w:p>
  </w:endnote>
  <w:endnote w:type="continuationSeparator" w:id="0">
    <w:p w14:paraId="033DA224" w14:textId="77777777" w:rsidR="00A32EEF" w:rsidRDefault="00A32EEF" w:rsidP="002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052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1BB76" w14:textId="14410C30" w:rsidR="00560727" w:rsidRDefault="00560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6B913" w14:textId="50BAECB9" w:rsidR="002729B1" w:rsidRDefault="00560727">
    <w:pPr>
      <w:pStyle w:val="Footer"/>
    </w:pPr>
    <w:r>
      <w:t>Version 0</w:t>
    </w:r>
    <w:r w:rsidR="00241A87">
      <w:t>8.01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00C" w14:textId="77777777" w:rsidR="00A32EEF" w:rsidRDefault="00A32EEF" w:rsidP="002729B1">
      <w:pPr>
        <w:spacing w:after="0" w:line="240" w:lineRule="auto"/>
      </w:pPr>
      <w:r>
        <w:separator/>
      </w:r>
    </w:p>
  </w:footnote>
  <w:footnote w:type="continuationSeparator" w:id="0">
    <w:p w14:paraId="473F21E8" w14:textId="77777777" w:rsidR="00A32EEF" w:rsidRDefault="00A32EEF" w:rsidP="0027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E89"/>
    <w:multiLevelType w:val="hybridMultilevel"/>
    <w:tmpl w:val="C5087D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B93B7A"/>
    <w:multiLevelType w:val="hybridMultilevel"/>
    <w:tmpl w:val="92764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276"/>
    <w:multiLevelType w:val="hybridMultilevel"/>
    <w:tmpl w:val="316C4B44"/>
    <w:lvl w:ilvl="0" w:tplc="511E79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056D6"/>
    <w:multiLevelType w:val="hybridMultilevel"/>
    <w:tmpl w:val="AF469D86"/>
    <w:lvl w:ilvl="0" w:tplc="8EFE1F4A">
      <w:start w:val="3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DBD"/>
    <w:multiLevelType w:val="hybridMultilevel"/>
    <w:tmpl w:val="B4D86ACA"/>
    <w:lvl w:ilvl="0" w:tplc="4C04B6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5D"/>
    <w:rsid w:val="00052ECF"/>
    <w:rsid w:val="001C2263"/>
    <w:rsid w:val="00241A87"/>
    <w:rsid w:val="002729B1"/>
    <w:rsid w:val="00390512"/>
    <w:rsid w:val="003B37B2"/>
    <w:rsid w:val="003B7BDA"/>
    <w:rsid w:val="0048325D"/>
    <w:rsid w:val="004D6BD6"/>
    <w:rsid w:val="00522EC6"/>
    <w:rsid w:val="0054373A"/>
    <w:rsid w:val="00560727"/>
    <w:rsid w:val="00561941"/>
    <w:rsid w:val="005C08CC"/>
    <w:rsid w:val="006119B0"/>
    <w:rsid w:val="006326BC"/>
    <w:rsid w:val="00633C29"/>
    <w:rsid w:val="006E6A64"/>
    <w:rsid w:val="006F666B"/>
    <w:rsid w:val="007278CD"/>
    <w:rsid w:val="00753307"/>
    <w:rsid w:val="007577D7"/>
    <w:rsid w:val="007E1936"/>
    <w:rsid w:val="00807DD7"/>
    <w:rsid w:val="008D183B"/>
    <w:rsid w:val="008D350D"/>
    <w:rsid w:val="00942710"/>
    <w:rsid w:val="00957300"/>
    <w:rsid w:val="00A24938"/>
    <w:rsid w:val="00A32EEF"/>
    <w:rsid w:val="00A3627D"/>
    <w:rsid w:val="00A5361B"/>
    <w:rsid w:val="00A666CA"/>
    <w:rsid w:val="00AE2061"/>
    <w:rsid w:val="00B13F2D"/>
    <w:rsid w:val="00B727AC"/>
    <w:rsid w:val="00B811CC"/>
    <w:rsid w:val="00C13775"/>
    <w:rsid w:val="00C90A12"/>
    <w:rsid w:val="00D17105"/>
    <w:rsid w:val="00D661E2"/>
    <w:rsid w:val="00DE117E"/>
    <w:rsid w:val="00DF52A0"/>
    <w:rsid w:val="00DF5495"/>
    <w:rsid w:val="00E17867"/>
    <w:rsid w:val="00E70C23"/>
    <w:rsid w:val="00EA6ADB"/>
    <w:rsid w:val="00F560D3"/>
    <w:rsid w:val="00F63886"/>
    <w:rsid w:val="00F96129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84AD"/>
  <w15:chartTrackingRefBased/>
  <w15:docId w15:val="{64F04B60-3807-4BC8-840E-E1A9C78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B1"/>
  </w:style>
  <w:style w:type="paragraph" w:styleId="Footer">
    <w:name w:val="footer"/>
    <w:basedOn w:val="Normal"/>
    <w:link w:val="FooterChar"/>
    <w:uiPriority w:val="99"/>
    <w:unhideWhenUsed/>
    <w:rsid w:val="0027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</dc:creator>
  <cp:keywords/>
  <dc:description/>
  <cp:lastModifiedBy>John Prange</cp:lastModifiedBy>
  <cp:revision>8</cp:revision>
  <cp:lastPrinted>2021-06-03T20:10:00Z</cp:lastPrinted>
  <dcterms:created xsi:type="dcterms:W3CDTF">2021-07-21T14:43:00Z</dcterms:created>
  <dcterms:modified xsi:type="dcterms:W3CDTF">2021-07-28T13:50:00Z</dcterms:modified>
</cp:coreProperties>
</file>